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956" w:type="dxa"/>
        <w:tblLook w:val="04A0" w:firstRow="1" w:lastRow="0" w:firstColumn="1" w:lastColumn="0" w:noHBand="0" w:noVBand="1"/>
      </w:tblPr>
      <w:tblGrid>
        <w:gridCol w:w="4672"/>
      </w:tblGrid>
      <w:tr w:rsidR="00372354" w:rsidRPr="001D6790" w:rsidTr="001F0CDE">
        <w:trPr>
          <w:trHeight w:val="80"/>
        </w:trPr>
        <w:tc>
          <w:tcPr>
            <w:tcW w:w="4672" w:type="dxa"/>
            <w:shd w:val="clear" w:color="auto" w:fill="auto"/>
          </w:tcPr>
          <w:p w:rsidR="00372354" w:rsidRPr="001D6790" w:rsidRDefault="00372354" w:rsidP="001F0CDE">
            <w:pPr>
              <w:pStyle w:val="a4"/>
              <w:ind w:left="12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D67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</w:tc>
      </w:tr>
      <w:tr w:rsidR="00372354" w:rsidRPr="001D6790" w:rsidTr="001F0CDE">
        <w:trPr>
          <w:trHeight w:val="1103"/>
        </w:trPr>
        <w:tc>
          <w:tcPr>
            <w:tcW w:w="4672" w:type="dxa"/>
            <w:shd w:val="clear" w:color="auto" w:fill="auto"/>
          </w:tcPr>
          <w:p w:rsidR="00372354" w:rsidRPr="001D6790" w:rsidRDefault="00372354" w:rsidP="001F0CDE">
            <w:pPr>
              <w:widowControl w:val="0"/>
              <w:autoSpaceDE w:val="0"/>
              <w:autoSpaceDN w:val="0"/>
              <w:adjustRightInd w:val="0"/>
              <w:ind w:left="12" w:right="29"/>
              <w:rPr>
                <w:b/>
                <w:bCs/>
                <w:spacing w:val="2"/>
                <w:sz w:val="28"/>
                <w:szCs w:val="28"/>
                <w:lang w:val="uk-UA"/>
              </w:rPr>
            </w:pPr>
            <w:r w:rsidRPr="001D6790">
              <w:rPr>
                <w:b/>
                <w:bCs/>
                <w:spacing w:val="2"/>
                <w:sz w:val="28"/>
                <w:szCs w:val="28"/>
                <w:lang w:val="uk-UA"/>
              </w:rPr>
              <w:t>Начальник управління</w:t>
            </w:r>
            <w:r w:rsidRPr="001D6790">
              <w:rPr>
                <w:b/>
                <w:bCs/>
                <w:spacing w:val="2"/>
                <w:sz w:val="28"/>
                <w:szCs w:val="28"/>
                <w:lang w:val="uk-UA"/>
              </w:rPr>
              <w:br/>
            </w:r>
            <w:r w:rsidRPr="001D6790">
              <w:rPr>
                <w:bCs/>
                <w:spacing w:val="2"/>
                <w:sz w:val="28"/>
                <w:szCs w:val="28"/>
                <w:lang w:val="uk-UA"/>
              </w:rPr>
              <w:t>______________</w:t>
            </w:r>
            <w:r w:rsidRPr="001D6790">
              <w:rPr>
                <w:b/>
                <w:bCs/>
                <w:spacing w:val="2"/>
                <w:sz w:val="28"/>
                <w:szCs w:val="28"/>
                <w:lang w:val="uk-UA"/>
              </w:rPr>
              <w:t>Микола ГАЙДАЙ</w:t>
            </w:r>
          </w:p>
          <w:p w:rsidR="00372354" w:rsidRPr="001D6790" w:rsidRDefault="00372354" w:rsidP="001F0CDE">
            <w:pPr>
              <w:widowControl w:val="0"/>
              <w:autoSpaceDE w:val="0"/>
              <w:autoSpaceDN w:val="0"/>
              <w:adjustRightInd w:val="0"/>
              <w:ind w:left="12" w:right="29"/>
              <w:rPr>
                <w:b/>
                <w:bCs/>
                <w:spacing w:val="2"/>
                <w:sz w:val="28"/>
                <w:szCs w:val="28"/>
                <w:lang w:val="uk-UA"/>
              </w:rPr>
            </w:pPr>
          </w:p>
          <w:p w:rsidR="00372354" w:rsidRPr="001D6790" w:rsidRDefault="00372354" w:rsidP="001F0CDE">
            <w:pPr>
              <w:widowControl w:val="0"/>
              <w:autoSpaceDE w:val="0"/>
              <w:autoSpaceDN w:val="0"/>
              <w:adjustRightInd w:val="0"/>
              <w:ind w:left="12" w:right="29"/>
              <w:rPr>
                <w:b/>
                <w:bCs/>
                <w:spacing w:val="2"/>
                <w:sz w:val="28"/>
                <w:szCs w:val="28"/>
                <w:lang w:val="uk-UA"/>
              </w:rPr>
            </w:pPr>
            <w:r w:rsidRPr="001D6790">
              <w:rPr>
                <w:bCs/>
                <w:spacing w:val="2"/>
                <w:sz w:val="28"/>
                <w:szCs w:val="28"/>
                <w:lang w:val="uk-UA"/>
              </w:rPr>
              <w:t>«______» ____________</w:t>
            </w:r>
            <w:r w:rsidRPr="001D6790">
              <w:rPr>
                <w:b/>
                <w:bCs/>
                <w:spacing w:val="2"/>
                <w:sz w:val="28"/>
                <w:szCs w:val="28"/>
                <w:lang w:val="uk-UA"/>
              </w:rPr>
              <w:t xml:space="preserve"> 2025 року</w:t>
            </w:r>
          </w:p>
        </w:tc>
      </w:tr>
    </w:tbl>
    <w:p w:rsidR="003F49B8" w:rsidRPr="00372354" w:rsidRDefault="003F49B8" w:rsidP="003F49B8"/>
    <w:p w:rsidR="003F49B8" w:rsidRDefault="003F49B8" w:rsidP="00372354">
      <w:pPr>
        <w:jc w:val="center"/>
        <w:rPr>
          <w:b/>
          <w:lang w:val="uk-UA"/>
        </w:rPr>
      </w:pPr>
      <w:r w:rsidRPr="006637EB">
        <w:rPr>
          <w:b/>
          <w:lang w:val="uk-UA"/>
        </w:rPr>
        <w:t>ІНФОРМАЦІЙНА КАРТКА</w:t>
      </w:r>
      <w:r w:rsidR="00372354">
        <w:rPr>
          <w:b/>
          <w:lang w:val="uk-UA"/>
        </w:rPr>
        <w:t xml:space="preserve"> </w:t>
      </w:r>
      <w:r w:rsidRPr="006637EB">
        <w:rPr>
          <w:b/>
          <w:lang w:val="uk-UA"/>
        </w:rPr>
        <w:t>АДМІНІСТРАТИВНОЇ ПОСЛУГИ</w:t>
      </w:r>
    </w:p>
    <w:p w:rsidR="003F49B8" w:rsidRPr="006637EB" w:rsidRDefault="003F49B8" w:rsidP="003F49B8">
      <w:pPr>
        <w:jc w:val="center"/>
        <w:rPr>
          <w:b/>
          <w:lang w:val="uk-UA"/>
        </w:rPr>
      </w:pPr>
    </w:p>
    <w:p w:rsidR="003F49B8" w:rsidRPr="000B7E0B" w:rsidRDefault="003F49B8" w:rsidP="003F49B8">
      <w:pPr>
        <w:jc w:val="center"/>
        <w:rPr>
          <w:b/>
          <w:u w:val="single"/>
          <w:lang w:val="uk-UA"/>
        </w:rPr>
      </w:pPr>
      <w:r w:rsidRPr="000B7E0B">
        <w:rPr>
          <w:b/>
          <w:lang w:val="uk-UA"/>
        </w:rPr>
        <w:t>Рішення</w:t>
      </w:r>
      <w:r>
        <w:rPr>
          <w:b/>
          <w:lang w:val="uk-UA"/>
        </w:rPr>
        <w:t xml:space="preserve"> </w:t>
      </w:r>
      <w:r w:rsidR="00372354">
        <w:rPr>
          <w:b/>
          <w:lang w:val="uk-UA"/>
        </w:rPr>
        <w:t>Прилуцької</w:t>
      </w:r>
      <w:r>
        <w:rPr>
          <w:b/>
          <w:lang w:val="uk-UA"/>
        </w:rPr>
        <w:t xml:space="preserve"> міської ради </w:t>
      </w:r>
      <w:r w:rsidRPr="000B7E0B">
        <w:rPr>
          <w:b/>
          <w:lang w:val="uk-UA"/>
        </w:rPr>
        <w:t xml:space="preserve"> (витяг </w:t>
      </w:r>
      <w:r>
        <w:rPr>
          <w:b/>
          <w:lang w:val="uk-UA"/>
        </w:rPr>
        <w:t>і</w:t>
      </w:r>
      <w:r w:rsidRPr="000B7E0B">
        <w:rPr>
          <w:b/>
          <w:lang w:val="uk-UA"/>
        </w:rPr>
        <w:t xml:space="preserve">з рішення) про </w:t>
      </w:r>
      <w:r>
        <w:rPr>
          <w:b/>
          <w:lang w:val="uk-UA"/>
        </w:rPr>
        <w:t>надання дозволу на розроблення проекту землеустрою щодо відведення земельної ділянки</w:t>
      </w:r>
    </w:p>
    <w:p w:rsidR="003F49B8" w:rsidRPr="000B7E0B" w:rsidRDefault="003F49B8" w:rsidP="003F49B8">
      <w:pPr>
        <w:jc w:val="center"/>
        <w:rPr>
          <w:sz w:val="6"/>
          <w:szCs w:val="6"/>
          <w:lang w:val="uk-UA"/>
        </w:rPr>
      </w:pPr>
      <w:r w:rsidRPr="000B7E0B">
        <w:rPr>
          <w:b/>
          <w:sz w:val="6"/>
          <w:szCs w:val="6"/>
          <w:lang w:val="uk-UA"/>
        </w:rPr>
        <w:t>____________________________________________________________________________________________________________________________________________________________________________________________</w:t>
      </w:r>
    </w:p>
    <w:p w:rsidR="003F49B8" w:rsidRDefault="003F49B8" w:rsidP="003F49B8">
      <w:pPr>
        <w:jc w:val="center"/>
        <w:rPr>
          <w:lang w:val="uk-UA"/>
        </w:rPr>
      </w:pPr>
      <w:r w:rsidRPr="000B7E0B">
        <w:rPr>
          <w:lang w:val="uk-UA"/>
        </w:rPr>
        <w:t>(назва адміністративної послуги)</w:t>
      </w:r>
    </w:p>
    <w:p w:rsidR="003F49B8" w:rsidRPr="000B7E0B" w:rsidRDefault="003F49B8" w:rsidP="003F49B8">
      <w:pPr>
        <w:jc w:val="center"/>
        <w:rPr>
          <w:lang w:val="uk-UA"/>
        </w:rPr>
      </w:pPr>
    </w:p>
    <w:p w:rsidR="00372354" w:rsidRDefault="00372354" w:rsidP="003F49B8">
      <w:pPr>
        <w:tabs>
          <w:tab w:val="left" w:pos="1710"/>
        </w:tabs>
        <w:jc w:val="center"/>
        <w:rPr>
          <w:lang w:val="uk-UA"/>
        </w:rPr>
      </w:pPr>
      <w:r w:rsidRPr="00372354">
        <w:rPr>
          <w:lang w:val="uk-UA"/>
        </w:rPr>
        <w:t>Виконавчий комітет Прилуцької міської ради</w:t>
      </w:r>
    </w:p>
    <w:p w:rsidR="003F49B8" w:rsidRPr="000B7E0B" w:rsidRDefault="003F49B8" w:rsidP="003F49B8">
      <w:pPr>
        <w:tabs>
          <w:tab w:val="left" w:pos="1710"/>
        </w:tabs>
        <w:jc w:val="center"/>
        <w:rPr>
          <w:b/>
          <w:sz w:val="6"/>
          <w:szCs w:val="6"/>
          <w:lang w:val="uk-UA"/>
        </w:rPr>
      </w:pPr>
      <w:r w:rsidRPr="000B7E0B">
        <w:rPr>
          <w:b/>
          <w:sz w:val="6"/>
          <w:szCs w:val="6"/>
          <w:lang w:val="uk-UA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3F49B8" w:rsidRPr="000B7E0B" w:rsidRDefault="003F49B8" w:rsidP="003F49B8">
      <w:pPr>
        <w:jc w:val="center"/>
        <w:rPr>
          <w:lang w:val="uk-UA"/>
        </w:rPr>
      </w:pPr>
      <w:r w:rsidRPr="000B7E0B">
        <w:rPr>
          <w:lang w:val="uk-UA"/>
        </w:rPr>
        <w:t>(найменування суб’єкта надання адміністративної послуги)</w:t>
      </w:r>
    </w:p>
    <w:p w:rsidR="003F49B8" w:rsidRDefault="003F49B8" w:rsidP="003F49B8">
      <w:pPr>
        <w:jc w:val="center"/>
        <w:rPr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8"/>
        <w:gridCol w:w="142"/>
        <w:gridCol w:w="2727"/>
        <w:gridCol w:w="108"/>
        <w:gridCol w:w="6129"/>
      </w:tblGrid>
      <w:tr w:rsidR="00372354" w:rsidRPr="00A9508E" w:rsidTr="00372354">
        <w:trPr>
          <w:trHeight w:val="45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54" w:rsidRPr="00435E2A" w:rsidRDefault="00372354" w:rsidP="001F0CDE">
            <w:pPr>
              <w:jc w:val="center"/>
              <w:rPr>
                <w:b/>
                <w:lang w:val="uk-UA"/>
              </w:rPr>
            </w:pPr>
            <w:r w:rsidRPr="00435E2A">
              <w:rPr>
                <w:b/>
                <w:lang w:val="uk-UA"/>
              </w:rPr>
              <w:t>Інформація про суб’єкта надання адміністративної послуги або</w:t>
            </w:r>
          </w:p>
          <w:p w:rsidR="00372354" w:rsidRPr="00A9508E" w:rsidRDefault="00372354" w:rsidP="001F0CDE">
            <w:pPr>
              <w:jc w:val="center"/>
              <w:rPr>
                <w:b/>
                <w:lang w:val="uk-UA"/>
              </w:rPr>
            </w:pPr>
            <w:r w:rsidRPr="00435E2A">
              <w:rPr>
                <w:b/>
                <w:lang w:val="uk-UA"/>
              </w:rPr>
              <w:t>центр надання адміністративних послуг</w:t>
            </w:r>
          </w:p>
        </w:tc>
      </w:tr>
      <w:tr w:rsidR="00372354" w:rsidRPr="00435E2A" w:rsidTr="00372354"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4" w:rsidRPr="00435E2A" w:rsidRDefault="00372354" w:rsidP="001F0CDE">
            <w:pPr>
              <w:contextualSpacing/>
              <w:rPr>
                <w:lang w:val="uk-UA" w:eastAsia="uk-UA"/>
              </w:rPr>
            </w:pPr>
            <w:r w:rsidRPr="00435E2A">
              <w:rPr>
                <w:lang w:val="uk-UA" w:eastAsia="uk-UA"/>
              </w:rPr>
              <w:t>Найменування органу (підрозділу), в якому здійснюється обслуговування суб’єкта звернення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4" w:rsidRPr="00435E2A" w:rsidRDefault="00372354" w:rsidP="001F0CDE">
            <w:pPr>
              <w:jc w:val="both"/>
              <w:rPr>
                <w:lang w:val="uk-UA"/>
              </w:rPr>
            </w:pPr>
          </w:p>
          <w:p w:rsidR="00372354" w:rsidRPr="00435E2A" w:rsidRDefault="00372354" w:rsidP="001F0CDE">
            <w:pPr>
              <w:jc w:val="center"/>
              <w:rPr>
                <w:i/>
                <w:spacing w:val="-6"/>
                <w:lang w:val="uk-UA" w:eastAsia="uk-UA"/>
              </w:rPr>
            </w:pPr>
            <w:r>
              <w:rPr>
                <w:lang w:val="uk-UA"/>
              </w:rPr>
              <w:t xml:space="preserve">Виконавчий комітет </w:t>
            </w:r>
            <w:r w:rsidRPr="00435E2A">
              <w:rPr>
                <w:lang w:val="uk-UA"/>
              </w:rPr>
              <w:t>Прилуцьк</w:t>
            </w:r>
            <w:r>
              <w:rPr>
                <w:lang w:val="uk-UA"/>
              </w:rPr>
              <w:t>ої</w:t>
            </w:r>
            <w:r w:rsidRPr="00435E2A">
              <w:rPr>
                <w:lang w:val="uk-UA"/>
              </w:rPr>
              <w:t xml:space="preserve"> міськ</w:t>
            </w:r>
            <w:r>
              <w:rPr>
                <w:lang w:val="uk-UA"/>
              </w:rPr>
              <w:t>ої</w:t>
            </w:r>
            <w:r w:rsidRPr="00435E2A">
              <w:rPr>
                <w:lang w:val="uk-UA"/>
              </w:rPr>
              <w:t xml:space="preserve"> рада</w:t>
            </w:r>
          </w:p>
        </w:tc>
      </w:tr>
      <w:tr w:rsidR="00372354" w:rsidRPr="00435E2A" w:rsidTr="00372354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4" w:rsidRPr="00435E2A" w:rsidRDefault="00372354" w:rsidP="001F0CDE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1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4" w:rsidRPr="00435E2A" w:rsidRDefault="00372354" w:rsidP="001F0CDE">
            <w:pPr>
              <w:contextualSpacing/>
              <w:rPr>
                <w:lang w:val="uk-UA" w:eastAsia="uk-UA"/>
              </w:rPr>
            </w:pPr>
            <w:r w:rsidRPr="00435E2A">
              <w:rPr>
                <w:lang w:val="uk-UA" w:eastAsia="uk-UA"/>
              </w:rPr>
              <w:t xml:space="preserve">Місцезнаходження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4" w:rsidRPr="00435E2A" w:rsidRDefault="00372354" w:rsidP="001F0CDE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lang w:val="uk-UA" w:eastAsia="uk-UA"/>
              </w:rPr>
              <w:t xml:space="preserve">17500, </w:t>
            </w:r>
            <w:r w:rsidRPr="00C213CB">
              <w:rPr>
                <w:lang w:val="uk-UA" w:eastAsia="uk-UA"/>
              </w:rPr>
              <w:t>Чернігівська область, Прилуцький район, м. Прилуки, вул. Незалежності, 82</w:t>
            </w:r>
          </w:p>
        </w:tc>
      </w:tr>
      <w:tr w:rsidR="00372354" w:rsidRPr="00435E2A" w:rsidTr="003723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4" w:rsidRPr="00435E2A" w:rsidRDefault="00372354" w:rsidP="001F0CDE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2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4" w:rsidRPr="00435E2A" w:rsidRDefault="00372354" w:rsidP="001F0CDE">
            <w:pPr>
              <w:contextualSpacing/>
              <w:rPr>
                <w:lang w:val="uk-UA" w:eastAsia="uk-UA"/>
              </w:rPr>
            </w:pPr>
            <w:r w:rsidRPr="00435E2A">
              <w:rPr>
                <w:lang w:val="uk-UA" w:eastAsia="uk-UA"/>
              </w:rPr>
              <w:t xml:space="preserve">Інформація про режим роботи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4" w:rsidRDefault="00372354" w:rsidP="001F0CDE">
            <w:pPr>
              <w:pStyle w:val="a5"/>
              <w:tabs>
                <w:tab w:val="num" w:pos="0"/>
              </w:tabs>
              <w:spacing w:line="276" w:lineRule="auto"/>
              <w:jc w:val="center"/>
            </w:pPr>
            <w:proofErr w:type="spellStart"/>
            <w:r w:rsidRPr="00435E2A">
              <w:t>Понеділок</w:t>
            </w:r>
            <w:proofErr w:type="spellEnd"/>
            <w:r>
              <w:t xml:space="preserve"> - </w:t>
            </w:r>
            <w:proofErr w:type="spellStart"/>
            <w:r w:rsidRPr="00435E2A">
              <w:t>П’ятниця</w:t>
            </w:r>
            <w:proofErr w:type="spellEnd"/>
            <w:r>
              <w:t>:</w:t>
            </w:r>
          </w:p>
          <w:p w:rsidR="00372354" w:rsidRDefault="00372354" w:rsidP="001F0CDE">
            <w:pPr>
              <w:pStyle w:val="a5"/>
              <w:tabs>
                <w:tab w:val="num" w:pos="0"/>
              </w:tabs>
              <w:spacing w:line="276" w:lineRule="auto"/>
              <w:jc w:val="center"/>
            </w:pPr>
            <w:r w:rsidRPr="00435E2A">
              <w:t xml:space="preserve">з </w:t>
            </w:r>
            <w:r>
              <w:t>8</w:t>
            </w:r>
            <w:r w:rsidRPr="00C213CB">
              <w:rPr>
                <w:vertAlign w:val="superscript"/>
              </w:rPr>
              <w:t>00</w:t>
            </w:r>
            <w:r w:rsidRPr="00435E2A">
              <w:t xml:space="preserve"> до </w:t>
            </w:r>
            <w:r>
              <w:t>17</w:t>
            </w:r>
            <w:r w:rsidRPr="00C213CB">
              <w:rPr>
                <w:vertAlign w:val="superscript"/>
              </w:rPr>
              <w:t>00</w:t>
            </w:r>
            <w:r w:rsidRPr="00435E2A">
              <w:t xml:space="preserve"> </w:t>
            </w:r>
          </w:p>
          <w:p w:rsidR="00372354" w:rsidRPr="00435E2A" w:rsidRDefault="00372354" w:rsidP="001F0CDE">
            <w:pPr>
              <w:pStyle w:val="a5"/>
              <w:tabs>
                <w:tab w:val="num" w:pos="0"/>
              </w:tabs>
              <w:spacing w:line="276" w:lineRule="auto"/>
              <w:jc w:val="center"/>
            </w:pPr>
            <w:r w:rsidRPr="00435E2A">
              <w:t>(</w:t>
            </w:r>
            <w:proofErr w:type="spellStart"/>
            <w:r w:rsidRPr="00435E2A">
              <w:t>обідня</w:t>
            </w:r>
            <w:proofErr w:type="spellEnd"/>
            <w:r w:rsidRPr="00435E2A">
              <w:t xml:space="preserve"> </w:t>
            </w:r>
            <w:proofErr w:type="spellStart"/>
            <w:r w:rsidRPr="00435E2A">
              <w:t>перерва</w:t>
            </w:r>
            <w:proofErr w:type="spellEnd"/>
            <w:r w:rsidRPr="00435E2A">
              <w:t>: з 1</w:t>
            </w:r>
            <w:r>
              <w:t>2</w:t>
            </w:r>
            <w:r w:rsidRPr="00C213CB">
              <w:rPr>
                <w:vertAlign w:val="superscript"/>
              </w:rPr>
              <w:t>00</w:t>
            </w:r>
            <w:r>
              <w:t xml:space="preserve"> до 13</w:t>
            </w:r>
            <w:r w:rsidRPr="00C213CB">
              <w:rPr>
                <w:vertAlign w:val="superscript"/>
              </w:rPr>
              <w:t>00</w:t>
            </w:r>
            <w:r w:rsidRPr="00435E2A">
              <w:t>)</w:t>
            </w:r>
          </w:p>
          <w:p w:rsidR="00372354" w:rsidRPr="00435E2A" w:rsidRDefault="00372354" w:rsidP="001F0CDE">
            <w:pPr>
              <w:pStyle w:val="a5"/>
              <w:tabs>
                <w:tab w:val="num" w:pos="0"/>
              </w:tabs>
              <w:spacing w:line="276" w:lineRule="auto"/>
              <w:jc w:val="center"/>
            </w:pPr>
            <w:proofErr w:type="spellStart"/>
            <w:r w:rsidRPr="00435E2A">
              <w:t>Вихідні</w:t>
            </w:r>
            <w:proofErr w:type="spellEnd"/>
            <w:r w:rsidRPr="00435E2A">
              <w:t xml:space="preserve"> </w:t>
            </w:r>
            <w:proofErr w:type="spellStart"/>
            <w:r w:rsidRPr="00435E2A">
              <w:t>дні</w:t>
            </w:r>
            <w:proofErr w:type="spellEnd"/>
            <w:r w:rsidRPr="00435E2A">
              <w:t xml:space="preserve">: </w:t>
            </w:r>
            <w:proofErr w:type="spellStart"/>
            <w:r w:rsidRPr="00435E2A">
              <w:t>субота</w:t>
            </w:r>
            <w:proofErr w:type="spellEnd"/>
            <w:r w:rsidRPr="00435E2A">
              <w:t xml:space="preserve">, </w:t>
            </w:r>
            <w:proofErr w:type="spellStart"/>
            <w:r w:rsidRPr="00435E2A">
              <w:t>неділя</w:t>
            </w:r>
            <w:proofErr w:type="spellEnd"/>
          </w:p>
        </w:tc>
      </w:tr>
      <w:tr w:rsidR="00372354" w:rsidRPr="00435E2A" w:rsidTr="00372354">
        <w:trPr>
          <w:trHeight w:val="1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4" w:rsidRPr="00435E2A" w:rsidRDefault="00372354" w:rsidP="001F0CDE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3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4" w:rsidRPr="00435E2A" w:rsidRDefault="00372354" w:rsidP="001F0CDE">
            <w:pPr>
              <w:contextualSpacing/>
              <w:rPr>
                <w:lang w:val="uk-UA" w:eastAsia="uk-UA"/>
              </w:rPr>
            </w:pPr>
            <w:r w:rsidRPr="00435E2A">
              <w:rPr>
                <w:lang w:val="uk-UA" w:eastAsia="uk-UA"/>
              </w:rPr>
              <w:t>Номер телефону/факсу (довідки), адреса електронної пошти та веб</w:t>
            </w:r>
            <w:r>
              <w:rPr>
                <w:lang w:val="uk-UA" w:eastAsia="uk-UA"/>
              </w:rPr>
              <w:t>-</w:t>
            </w:r>
            <w:proofErr w:type="spellStart"/>
            <w:r w:rsidRPr="00435E2A">
              <w:rPr>
                <w:lang w:val="uk-UA" w:eastAsia="uk-UA"/>
              </w:rPr>
              <w:t>сайта</w:t>
            </w:r>
            <w:proofErr w:type="spellEnd"/>
            <w:r w:rsidRPr="00435E2A">
              <w:rPr>
                <w:lang w:val="uk-UA" w:eastAsia="uk-UA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4" w:rsidRPr="00C213CB" w:rsidRDefault="00372354" w:rsidP="001F0CDE">
            <w:pPr>
              <w:widowControl w:val="0"/>
              <w:jc w:val="center"/>
              <w:rPr>
                <w:lang w:val="uk-UA"/>
              </w:rPr>
            </w:pPr>
            <w:proofErr w:type="spellStart"/>
            <w:r w:rsidRPr="00C213CB">
              <w:rPr>
                <w:lang w:val="uk-UA"/>
              </w:rPr>
              <w:t>Тел</w:t>
            </w:r>
            <w:proofErr w:type="spellEnd"/>
            <w:r w:rsidRPr="00C213CB">
              <w:rPr>
                <w:lang w:val="uk-UA"/>
              </w:rPr>
              <w:t>: 3-20-59</w:t>
            </w:r>
          </w:p>
          <w:p w:rsidR="00372354" w:rsidRDefault="00372354" w:rsidP="001F0CDE">
            <w:pPr>
              <w:widowControl w:val="0"/>
              <w:jc w:val="center"/>
              <w:rPr>
                <w:lang w:val="uk-UA"/>
              </w:rPr>
            </w:pPr>
            <w:r w:rsidRPr="00C213CB">
              <w:rPr>
                <w:lang w:val="uk-UA"/>
              </w:rPr>
              <w:t>e-</w:t>
            </w:r>
            <w:proofErr w:type="spellStart"/>
            <w:r w:rsidRPr="00C213CB">
              <w:rPr>
                <w:lang w:val="uk-UA"/>
              </w:rPr>
              <w:t>mail</w:t>
            </w:r>
            <w:proofErr w:type="spellEnd"/>
            <w:r w:rsidRPr="00C213CB">
              <w:rPr>
                <w:lang w:val="uk-UA"/>
              </w:rPr>
              <w:t xml:space="preserve">: plmrada_post@cg.gov.ua </w:t>
            </w:r>
          </w:p>
          <w:p w:rsidR="00372354" w:rsidRDefault="00372354" w:rsidP="001F0CDE">
            <w:pPr>
              <w:widowControl w:val="0"/>
              <w:jc w:val="center"/>
              <w:rPr>
                <w:lang w:val="uk-UA"/>
              </w:rPr>
            </w:pPr>
            <w:r w:rsidRPr="00435E2A">
              <w:rPr>
                <w:lang w:val="uk-UA"/>
              </w:rPr>
              <w:t xml:space="preserve">Адреса офіційного веб-сайту: </w:t>
            </w:r>
          </w:p>
          <w:p w:rsidR="00372354" w:rsidRPr="00435E2A" w:rsidRDefault="00372354" w:rsidP="001F0CDE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https://pryluky.cg.gov.ua</w:t>
            </w:r>
          </w:p>
        </w:tc>
      </w:tr>
      <w:tr w:rsidR="00372354" w:rsidRPr="00435E2A" w:rsidTr="00372354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4" w:rsidRPr="00435E2A" w:rsidRDefault="00372354" w:rsidP="001F0CDE">
            <w:pPr>
              <w:jc w:val="center"/>
              <w:rPr>
                <w:lang w:val="uk-UA"/>
              </w:rPr>
            </w:pPr>
            <w:r w:rsidRPr="00435E2A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372354" w:rsidRPr="00435E2A" w:rsidTr="003723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4" w:rsidRPr="00435E2A" w:rsidRDefault="00372354" w:rsidP="001F0CDE">
            <w:pPr>
              <w:jc w:val="center"/>
              <w:rPr>
                <w:lang w:val="uk-UA"/>
              </w:rPr>
            </w:pPr>
            <w:r w:rsidRPr="00435E2A">
              <w:rPr>
                <w:lang w:val="uk-UA"/>
              </w:rPr>
              <w:t>4</w:t>
            </w:r>
            <w:r>
              <w:rPr>
                <w:lang w:val="uk-UA"/>
              </w:rPr>
              <w:t>.</w:t>
            </w:r>
          </w:p>
          <w:p w:rsidR="00372354" w:rsidRPr="00435E2A" w:rsidRDefault="00372354" w:rsidP="001F0CDE">
            <w:pPr>
              <w:jc w:val="center"/>
              <w:rPr>
                <w:lang w:val="uk-UA"/>
              </w:rPr>
            </w:pPr>
          </w:p>
          <w:p w:rsidR="00372354" w:rsidRPr="00435E2A" w:rsidRDefault="00372354" w:rsidP="001F0CDE">
            <w:pPr>
              <w:contextualSpacing/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4" w:rsidRPr="00435E2A" w:rsidRDefault="00372354" w:rsidP="001F0CDE">
            <w:pPr>
              <w:contextualSpacing/>
              <w:rPr>
                <w:lang w:val="uk-UA" w:eastAsia="uk-UA"/>
              </w:rPr>
            </w:pPr>
            <w:r w:rsidRPr="00435E2A">
              <w:rPr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4" w:rsidRDefault="00372354" w:rsidP="001F0CDE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435E2A">
              <w:rPr>
                <w:lang w:val="uk-UA"/>
              </w:rPr>
              <w:t xml:space="preserve">Управління адміністративних послуг </w:t>
            </w:r>
          </w:p>
          <w:p w:rsidR="00372354" w:rsidRDefault="00372354" w:rsidP="001F0CDE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435E2A">
              <w:rPr>
                <w:lang w:val="uk-UA"/>
              </w:rPr>
              <w:t xml:space="preserve">(Центр надання адміністративних послуг м. Прилуки) </w:t>
            </w:r>
          </w:p>
          <w:p w:rsidR="00372354" w:rsidRDefault="00372354" w:rsidP="001F0CDE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435E2A">
              <w:rPr>
                <w:lang w:val="uk-UA"/>
              </w:rPr>
              <w:t>Прилуцької міської ради</w:t>
            </w:r>
          </w:p>
          <w:p w:rsidR="00372354" w:rsidRDefault="00372354" w:rsidP="001F0CDE">
            <w:pPr>
              <w:widowControl w:val="0"/>
              <w:autoSpaceDE w:val="0"/>
              <w:autoSpaceDN w:val="0"/>
              <w:ind w:right="1"/>
              <w:jc w:val="both"/>
              <w:rPr>
                <w:lang w:val="uk-UA"/>
              </w:rPr>
            </w:pPr>
          </w:p>
          <w:p w:rsidR="00372354" w:rsidRPr="00F73D56" w:rsidRDefault="00372354" w:rsidP="001F0CDE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F73D56">
              <w:rPr>
                <w:lang w:val="uk-UA"/>
              </w:rPr>
              <w:t>17500, Чернігівська, обл., Прилуцький район,</w:t>
            </w:r>
          </w:p>
          <w:p w:rsidR="00372354" w:rsidRPr="00435E2A" w:rsidRDefault="00372354" w:rsidP="001F0CDE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F73D56">
              <w:rPr>
                <w:lang w:val="uk-UA"/>
              </w:rPr>
              <w:t>м. Прилуки, вул. Івана Скоропадського, 102 А</w:t>
            </w:r>
          </w:p>
        </w:tc>
      </w:tr>
      <w:tr w:rsidR="00372354" w:rsidRPr="00435E2A" w:rsidTr="003723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4" w:rsidRPr="00435E2A" w:rsidRDefault="00372354" w:rsidP="001F0CDE">
            <w:pPr>
              <w:jc w:val="center"/>
              <w:rPr>
                <w:lang w:val="uk-UA"/>
              </w:rPr>
            </w:pPr>
            <w:r w:rsidRPr="00435E2A">
              <w:rPr>
                <w:lang w:val="uk-UA"/>
              </w:rPr>
              <w:t>5</w:t>
            </w:r>
            <w:r>
              <w:rPr>
                <w:lang w:val="uk-UA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4" w:rsidRPr="00435E2A" w:rsidRDefault="00372354" w:rsidP="001F0CDE">
            <w:pPr>
              <w:contextualSpacing/>
              <w:rPr>
                <w:lang w:val="uk-UA"/>
              </w:rPr>
            </w:pPr>
            <w:r w:rsidRPr="00435E2A">
              <w:rPr>
                <w:lang w:val="uk-UA"/>
              </w:rPr>
              <w:t>Номер телефону /факсу (довідки), адреса електронної пошти та веб-</w:t>
            </w:r>
            <w:proofErr w:type="spellStart"/>
            <w:r w:rsidRPr="00435E2A">
              <w:rPr>
                <w:lang w:val="uk-UA"/>
              </w:rPr>
              <w:t>сайта</w:t>
            </w:r>
            <w:proofErr w:type="spellEnd"/>
            <w:r w:rsidRPr="00435E2A">
              <w:rPr>
                <w:lang w:val="uk-UA"/>
              </w:rPr>
              <w:t xml:space="preserve"> центра надання адміністративних послуг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4" w:rsidRPr="00435E2A" w:rsidRDefault="00372354" w:rsidP="001F0CDE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proofErr w:type="spellStart"/>
            <w:r w:rsidRPr="00435E2A">
              <w:rPr>
                <w:lang w:val="uk-UA"/>
              </w:rPr>
              <w:t>тел</w:t>
            </w:r>
            <w:proofErr w:type="spellEnd"/>
            <w:r w:rsidRPr="00435E2A">
              <w:rPr>
                <w:lang w:val="uk-UA"/>
              </w:rPr>
              <w:t>. +38 (050) 910-90-99</w:t>
            </w:r>
          </w:p>
          <w:p w:rsidR="00372354" w:rsidRPr="00435E2A" w:rsidRDefault="00372354" w:rsidP="001F0CDE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435E2A">
              <w:rPr>
                <w:lang w:val="uk-UA"/>
              </w:rPr>
              <w:t>e-</w:t>
            </w:r>
            <w:proofErr w:type="spellStart"/>
            <w:r w:rsidRPr="00435E2A">
              <w:rPr>
                <w:lang w:val="uk-UA"/>
              </w:rPr>
              <w:t>mail</w:t>
            </w:r>
            <w:proofErr w:type="spellEnd"/>
            <w:r w:rsidRPr="00435E2A">
              <w:rPr>
                <w:lang w:val="uk-UA"/>
              </w:rPr>
              <w:t xml:space="preserve">: </w:t>
            </w:r>
            <w:hyperlink r:id="rId4" w:history="1">
              <w:r w:rsidRPr="00435E2A">
                <w:rPr>
                  <w:color w:val="0000FF"/>
                  <w:lang w:val="uk-UA"/>
                </w:rPr>
                <w:t>cnapprilyki@gmail.com</w:t>
              </w:r>
            </w:hyperlink>
          </w:p>
          <w:p w:rsidR="00372354" w:rsidRPr="00435E2A" w:rsidRDefault="00372354" w:rsidP="001F0CDE">
            <w:pPr>
              <w:widowControl w:val="0"/>
              <w:jc w:val="center"/>
              <w:rPr>
                <w:lang w:val="uk-UA"/>
              </w:rPr>
            </w:pPr>
            <w:hyperlink r:id="rId5" w:history="1">
              <w:r w:rsidRPr="00435E2A">
                <w:rPr>
                  <w:color w:val="0000FF"/>
                  <w:lang w:val="uk-UA"/>
                </w:rPr>
                <w:t>https://cnap-priluki.cg.gov.ua</w:t>
              </w:r>
            </w:hyperlink>
          </w:p>
        </w:tc>
      </w:tr>
      <w:tr w:rsidR="00372354" w:rsidRPr="00435E2A" w:rsidTr="003723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4" w:rsidRPr="00435E2A" w:rsidRDefault="00372354" w:rsidP="001F0CDE">
            <w:pPr>
              <w:jc w:val="center"/>
              <w:rPr>
                <w:lang w:val="uk-UA"/>
              </w:rPr>
            </w:pPr>
            <w:r w:rsidRPr="00435E2A">
              <w:rPr>
                <w:lang w:val="uk-UA"/>
              </w:rPr>
              <w:t>6</w:t>
            </w:r>
            <w:r>
              <w:rPr>
                <w:lang w:val="uk-UA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4" w:rsidRPr="00435E2A" w:rsidRDefault="00372354" w:rsidP="001F0CDE">
            <w:pPr>
              <w:contextualSpacing/>
              <w:rPr>
                <w:lang w:val="uk-UA"/>
              </w:rPr>
            </w:pPr>
            <w:r w:rsidRPr="00435E2A">
              <w:rPr>
                <w:lang w:val="uk-UA"/>
              </w:rPr>
              <w:t xml:space="preserve">Інформація про режим роботи </w:t>
            </w:r>
          </w:p>
          <w:p w:rsidR="00372354" w:rsidRPr="00435E2A" w:rsidRDefault="00372354" w:rsidP="001F0CDE">
            <w:pPr>
              <w:contextualSpacing/>
              <w:rPr>
                <w:lang w:val="uk-UA"/>
              </w:rPr>
            </w:pPr>
          </w:p>
          <w:p w:rsidR="00372354" w:rsidRPr="00435E2A" w:rsidRDefault="00372354" w:rsidP="001F0CDE">
            <w:pPr>
              <w:contextualSpacing/>
              <w:rPr>
                <w:lang w:val="uk-UA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4" w:rsidRPr="00435E2A" w:rsidRDefault="00372354" w:rsidP="00372354">
            <w:pPr>
              <w:pStyle w:val="a5"/>
              <w:tabs>
                <w:tab w:val="num" w:pos="0"/>
              </w:tabs>
              <w:spacing w:after="0" w:line="276" w:lineRule="auto"/>
              <w:jc w:val="center"/>
            </w:pPr>
            <w:proofErr w:type="spellStart"/>
            <w:r w:rsidRPr="00435E2A">
              <w:t>Понеділок</w:t>
            </w:r>
            <w:proofErr w:type="spellEnd"/>
            <w:r w:rsidRPr="00435E2A">
              <w:t xml:space="preserve"> – Середа 8</w:t>
            </w:r>
            <w:r w:rsidRPr="00435E2A">
              <w:rPr>
                <w:vertAlign w:val="superscript"/>
              </w:rPr>
              <w:t>00</w:t>
            </w:r>
            <w:r w:rsidRPr="00435E2A">
              <w:t>-17</w:t>
            </w:r>
            <w:r w:rsidRPr="00435E2A">
              <w:rPr>
                <w:vertAlign w:val="superscript"/>
              </w:rPr>
              <w:t>00</w:t>
            </w:r>
          </w:p>
          <w:p w:rsidR="00372354" w:rsidRPr="00435E2A" w:rsidRDefault="00372354" w:rsidP="00372354">
            <w:pPr>
              <w:pStyle w:val="a5"/>
              <w:tabs>
                <w:tab w:val="num" w:pos="0"/>
              </w:tabs>
              <w:spacing w:after="0" w:line="276" w:lineRule="auto"/>
              <w:jc w:val="center"/>
            </w:pPr>
            <w:proofErr w:type="spellStart"/>
            <w:r w:rsidRPr="00435E2A">
              <w:t>Четвер</w:t>
            </w:r>
            <w:proofErr w:type="spellEnd"/>
            <w:r w:rsidRPr="00435E2A">
              <w:t xml:space="preserve">                       8</w:t>
            </w:r>
            <w:r w:rsidRPr="00435E2A">
              <w:rPr>
                <w:vertAlign w:val="superscript"/>
              </w:rPr>
              <w:t>00</w:t>
            </w:r>
            <w:r w:rsidRPr="00435E2A">
              <w:t>-20</w:t>
            </w:r>
            <w:r w:rsidRPr="00435E2A">
              <w:rPr>
                <w:vertAlign w:val="superscript"/>
              </w:rPr>
              <w:t>00</w:t>
            </w:r>
          </w:p>
          <w:p w:rsidR="00372354" w:rsidRPr="00435E2A" w:rsidRDefault="00372354" w:rsidP="00372354">
            <w:pPr>
              <w:pStyle w:val="a5"/>
              <w:tabs>
                <w:tab w:val="num" w:pos="0"/>
              </w:tabs>
              <w:spacing w:after="0" w:line="276" w:lineRule="auto"/>
              <w:jc w:val="center"/>
            </w:pPr>
            <w:proofErr w:type="spellStart"/>
            <w:r w:rsidRPr="00435E2A">
              <w:t>П’ятниця</w:t>
            </w:r>
            <w:proofErr w:type="spellEnd"/>
            <w:r w:rsidRPr="00435E2A">
              <w:t xml:space="preserve">                   8</w:t>
            </w:r>
            <w:r w:rsidRPr="00435E2A">
              <w:rPr>
                <w:vertAlign w:val="superscript"/>
              </w:rPr>
              <w:t>00</w:t>
            </w:r>
            <w:r w:rsidRPr="00435E2A">
              <w:t>-17</w:t>
            </w:r>
            <w:r w:rsidRPr="00435E2A">
              <w:rPr>
                <w:vertAlign w:val="superscript"/>
              </w:rPr>
              <w:t>00</w:t>
            </w:r>
          </w:p>
          <w:p w:rsidR="00372354" w:rsidRPr="00435E2A" w:rsidRDefault="00372354" w:rsidP="00372354">
            <w:pPr>
              <w:jc w:val="center"/>
              <w:rPr>
                <w:lang w:val="uk-UA"/>
              </w:rPr>
            </w:pPr>
            <w:r w:rsidRPr="00435E2A">
              <w:rPr>
                <w:lang w:val="uk-UA"/>
              </w:rPr>
              <w:t>субота – неділя вихідний день</w:t>
            </w:r>
          </w:p>
        </w:tc>
      </w:tr>
      <w:tr w:rsidR="003F49B8" w:rsidRPr="00EC4A7A" w:rsidTr="00372354">
        <w:trPr>
          <w:trHeight w:val="45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9B8" w:rsidRPr="00EC4A7A" w:rsidRDefault="003F49B8" w:rsidP="00334E5B">
            <w:pPr>
              <w:jc w:val="center"/>
              <w:rPr>
                <w:b/>
                <w:lang w:val="uk-UA"/>
              </w:rPr>
            </w:pPr>
            <w:r w:rsidRPr="00EC4A7A">
              <w:rPr>
                <w:b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3F49B8" w:rsidRPr="00EC4A7A" w:rsidTr="00372354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4.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Закони України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C95E95" w:rsidRDefault="003F49B8" w:rsidP="00334E5B">
            <w:pPr>
              <w:jc w:val="both"/>
              <w:rPr>
                <w:rStyle w:val="FontStyle26"/>
                <w:sz w:val="23"/>
                <w:szCs w:val="23"/>
                <w:lang w:val="uk-UA"/>
              </w:rPr>
            </w:pPr>
            <w:r w:rsidRPr="00C95E95">
              <w:rPr>
                <w:rStyle w:val="FontStyle26"/>
                <w:sz w:val="23"/>
                <w:szCs w:val="23"/>
                <w:lang w:val="uk-UA"/>
              </w:rPr>
              <w:t>Земельний кодекс України (ст.</w:t>
            </w:r>
            <w:r w:rsidR="00372354">
              <w:rPr>
                <w:rStyle w:val="FontStyle26"/>
                <w:sz w:val="23"/>
                <w:szCs w:val="23"/>
                <w:lang w:val="uk-UA"/>
              </w:rPr>
              <w:t xml:space="preserve"> </w:t>
            </w:r>
            <w:r w:rsidRPr="00C95E95">
              <w:rPr>
                <w:rStyle w:val="FontStyle26"/>
                <w:sz w:val="23"/>
                <w:szCs w:val="23"/>
                <w:lang w:val="uk-UA"/>
              </w:rPr>
              <w:t xml:space="preserve">ст. 12, </w:t>
            </w:r>
            <w:r w:rsidRPr="00B24725">
              <w:rPr>
                <w:sz w:val="23"/>
                <w:szCs w:val="23"/>
                <w:lang w:val="uk-UA"/>
              </w:rPr>
              <w:t>42, 92, 93,</w:t>
            </w:r>
            <w:r w:rsidR="003F7D65">
              <w:rPr>
                <w:sz w:val="23"/>
                <w:szCs w:val="23"/>
                <w:lang w:val="uk-UA"/>
              </w:rPr>
              <w:t xml:space="preserve"> 98-102,</w:t>
            </w:r>
            <w:r w:rsidRPr="00B24725">
              <w:rPr>
                <w:sz w:val="23"/>
                <w:szCs w:val="23"/>
                <w:lang w:val="uk-UA"/>
              </w:rPr>
              <w:t xml:space="preserve"> 123,</w:t>
            </w:r>
            <w:r w:rsidR="003F7D65">
              <w:rPr>
                <w:sz w:val="23"/>
                <w:szCs w:val="23"/>
                <w:lang w:val="uk-UA"/>
              </w:rPr>
              <w:t xml:space="preserve"> 124,</w:t>
            </w:r>
            <w:r w:rsidRPr="00B24725">
              <w:rPr>
                <w:sz w:val="23"/>
                <w:szCs w:val="23"/>
                <w:lang w:val="uk-UA"/>
              </w:rPr>
              <w:t xml:space="preserve"> 124</w:t>
            </w:r>
            <w:r w:rsidR="003F7D65">
              <w:rPr>
                <w:sz w:val="23"/>
                <w:szCs w:val="23"/>
                <w:lang w:val="uk-UA"/>
              </w:rPr>
              <w:t>-1</w:t>
            </w:r>
            <w:r>
              <w:rPr>
                <w:sz w:val="23"/>
                <w:szCs w:val="23"/>
                <w:lang w:val="uk-UA"/>
              </w:rPr>
              <w:t>, 134</w:t>
            </w:r>
            <w:r w:rsidRPr="00B24725">
              <w:rPr>
                <w:rStyle w:val="FontStyle26"/>
                <w:sz w:val="23"/>
                <w:szCs w:val="23"/>
                <w:lang w:val="uk-UA"/>
              </w:rPr>
              <w:t>),</w:t>
            </w:r>
          </w:p>
          <w:p w:rsidR="003F49B8" w:rsidRDefault="003F49B8" w:rsidP="00334E5B">
            <w:pPr>
              <w:jc w:val="both"/>
              <w:rPr>
                <w:rStyle w:val="FontStyle26"/>
                <w:sz w:val="23"/>
                <w:szCs w:val="23"/>
                <w:lang w:val="uk-UA"/>
              </w:rPr>
            </w:pPr>
            <w:r w:rsidRPr="00C95E95">
              <w:rPr>
                <w:rStyle w:val="FontStyle26"/>
                <w:sz w:val="23"/>
                <w:szCs w:val="23"/>
                <w:lang w:val="uk-UA"/>
              </w:rPr>
              <w:t xml:space="preserve">Закон України «Про </w:t>
            </w:r>
            <w:r>
              <w:rPr>
                <w:rStyle w:val="FontStyle26"/>
                <w:sz w:val="23"/>
                <w:szCs w:val="23"/>
                <w:lang w:val="uk-UA"/>
              </w:rPr>
              <w:t>землеустрій</w:t>
            </w:r>
            <w:r w:rsidRPr="00C95E95">
              <w:rPr>
                <w:rStyle w:val="FontStyle26"/>
                <w:sz w:val="23"/>
                <w:szCs w:val="23"/>
                <w:lang w:val="uk-UA"/>
              </w:rPr>
              <w:t xml:space="preserve">» (ст. </w:t>
            </w:r>
            <w:r>
              <w:rPr>
                <w:rStyle w:val="FontStyle26"/>
                <w:sz w:val="23"/>
                <w:szCs w:val="23"/>
                <w:lang w:val="uk-UA"/>
              </w:rPr>
              <w:t>50</w:t>
            </w:r>
            <w:r w:rsidRPr="00C95E95">
              <w:rPr>
                <w:rStyle w:val="FontStyle26"/>
                <w:sz w:val="23"/>
                <w:szCs w:val="23"/>
                <w:lang w:val="uk-UA"/>
              </w:rPr>
              <w:t>), Закон України «Про дозвільну систему у сфері господарської діяльності», Закон України «Про перелік документів дозвільного характеру у сфері господарської діяльності»</w:t>
            </w:r>
          </w:p>
          <w:p w:rsidR="003F49B8" w:rsidRPr="00EC4A7A" w:rsidRDefault="003F49B8" w:rsidP="00334E5B">
            <w:pPr>
              <w:jc w:val="both"/>
              <w:rPr>
                <w:lang w:val="uk-UA"/>
              </w:rPr>
            </w:pPr>
            <w:r w:rsidRPr="00AE4370">
              <w:rPr>
                <w:color w:val="212529"/>
                <w:sz w:val="23"/>
                <w:szCs w:val="23"/>
                <w:shd w:val="clear" w:color="auto" w:fill="FFFFFF"/>
                <w:lang w:val="uk-UA"/>
              </w:rPr>
              <w:t>Положення про паспорт гр</w:t>
            </w:r>
            <w:r>
              <w:rPr>
                <w:color w:val="212529"/>
                <w:sz w:val="23"/>
                <w:szCs w:val="23"/>
                <w:shd w:val="clear" w:color="auto" w:fill="FFFFFF"/>
                <w:lang w:val="uk-UA"/>
              </w:rPr>
              <w:t>омадянина України, затверджене</w:t>
            </w:r>
            <w:r w:rsidRPr="00AE4370">
              <w:rPr>
                <w:color w:val="212529"/>
                <w:sz w:val="23"/>
                <w:szCs w:val="23"/>
                <w:shd w:val="clear" w:color="auto" w:fill="FFFFFF"/>
                <w:lang w:val="uk-UA"/>
              </w:rPr>
              <w:t xml:space="preserve"> Постановою Верховної Ради України від 26 червня 1992 року № 2503-</w:t>
            </w:r>
            <w:r w:rsidRPr="00AE4370">
              <w:rPr>
                <w:color w:val="212529"/>
                <w:sz w:val="23"/>
                <w:szCs w:val="23"/>
                <w:shd w:val="clear" w:color="auto" w:fill="FFFFFF"/>
                <w:lang w:val="en-US"/>
              </w:rPr>
              <w:t>XII</w:t>
            </w:r>
          </w:p>
        </w:tc>
      </w:tr>
      <w:tr w:rsidR="003F49B8" w:rsidRPr="00EC4A7A" w:rsidTr="00372354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5.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F49B8" w:rsidRPr="00EC4A7A" w:rsidTr="00372354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6.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F49B8" w:rsidRPr="00372354" w:rsidTr="00372354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7.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Default="00372354" w:rsidP="00334E5B">
            <w:pPr>
              <w:rPr>
                <w:sz w:val="23"/>
                <w:szCs w:val="23"/>
                <w:lang w:val="uk-UA"/>
              </w:rPr>
            </w:pPr>
            <w:r>
              <w:rPr>
                <w:lang w:val="uk-UA"/>
              </w:rPr>
              <w:t>-</w:t>
            </w:r>
          </w:p>
          <w:p w:rsidR="003F49B8" w:rsidRPr="00EC4A7A" w:rsidRDefault="003F49B8" w:rsidP="00334E5B">
            <w:pPr>
              <w:jc w:val="both"/>
              <w:rPr>
                <w:lang w:val="uk-UA"/>
              </w:rPr>
            </w:pPr>
          </w:p>
        </w:tc>
      </w:tr>
      <w:tr w:rsidR="003F49B8" w:rsidRPr="00EC4A7A" w:rsidTr="00372354">
        <w:trPr>
          <w:trHeight w:val="476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9B8" w:rsidRPr="00EC4A7A" w:rsidRDefault="003F49B8" w:rsidP="00334E5B">
            <w:pPr>
              <w:jc w:val="center"/>
              <w:rPr>
                <w:b/>
                <w:lang w:val="uk-UA"/>
              </w:rPr>
            </w:pPr>
            <w:r w:rsidRPr="00EC4A7A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3F49B8" w:rsidRPr="00EC4A7A" w:rsidTr="0037235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8.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both"/>
              <w:rPr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Заява.</w:t>
            </w:r>
          </w:p>
        </w:tc>
      </w:tr>
      <w:tr w:rsidR="003F49B8" w:rsidRPr="00372354" w:rsidTr="0037235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9.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F705F0" w:rsidRDefault="003F49B8" w:rsidP="00334E5B">
            <w:pPr>
              <w:rPr>
                <w:sz w:val="23"/>
                <w:szCs w:val="23"/>
                <w:lang w:val="uk-UA"/>
              </w:rPr>
            </w:pPr>
            <w:r w:rsidRPr="00F705F0">
              <w:rPr>
                <w:sz w:val="23"/>
                <w:szCs w:val="23"/>
                <w:lang w:val="uk-UA"/>
              </w:rPr>
              <w:t xml:space="preserve">1. </w:t>
            </w:r>
            <w:r w:rsidRPr="00F705F0">
              <w:rPr>
                <w:sz w:val="23"/>
                <w:szCs w:val="23"/>
                <w:u w:val="single"/>
                <w:lang w:val="uk-UA"/>
              </w:rPr>
              <w:t>Для юридичних осіб, ФОП</w:t>
            </w:r>
            <w:r w:rsidRPr="00F705F0">
              <w:rPr>
                <w:sz w:val="23"/>
                <w:szCs w:val="23"/>
                <w:lang w:val="uk-UA"/>
              </w:rPr>
              <w:t xml:space="preserve"> - копія установчих документів;</w:t>
            </w:r>
          </w:p>
          <w:p w:rsidR="003F49B8" w:rsidRPr="00F705F0" w:rsidRDefault="003F49B8" w:rsidP="00334E5B">
            <w:pPr>
              <w:rPr>
                <w:sz w:val="23"/>
                <w:szCs w:val="23"/>
                <w:lang w:val="uk-UA"/>
              </w:rPr>
            </w:pPr>
            <w:r w:rsidRPr="00F705F0">
              <w:rPr>
                <w:sz w:val="23"/>
                <w:szCs w:val="23"/>
                <w:lang w:val="uk-UA"/>
              </w:rPr>
              <w:t xml:space="preserve">   </w:t>
            </w:r>
            <w:r w:rsidRPr="00F705F0">
              <w:rPr>
                <w:sz w:val="23"/>
                <w:szCs w:val="23"/>
                <w:u w:val="single"/>
                <w:lang w:val="uk-UA"/>
              </w:rPr>
              <w:t>для фізичних осіб (громадян)</w:t>
            </w:r>
            <w:r w:rsidRPr="00F705F0">
              <w:rPr>
                <w:sz w:val="23"/>
                <w:szCs w:val="23"/>
                <w:lang w:val="uk-UA"/>
              </w:rPr>
              <w:t xml:space="preserve"> - копія паспортних даних, ідентифікаційного номеру.</w:t>
            </w:r>
          </w:p>
          <w:p w:rsidR="003F49B8" w:rsidRPr="00F705F0" w:rsidRDefault="003F49B8" w:rsidP="00334E5B">
            <w:pPr>
              <w:jc w:val="both"/>
              <w:rPr>
                <w:sz w:val="23"/>
                <w:szCs w:val="23"/>
                <w:lang w:val="uk-UA"/>
              </w:rPr>
            </w:pPr>
            <w:r w:rsidRPr="00F705F0">
              <w:rPr>
                <w:sz w:val="23"/>
                <w:szCs w:val="23"/>
                <w:lang w:val="uk-UA"/>
              </w:rPr>
              <w:t xml:space="preserve">2. </w:t>
            </w:r>
            <w:r>
              <w:rPr>
                <w:rStyle w:val="FontStyle26"/>
                <w:sz w:val="23"/>
                <w:szCs w:val="23"/>
                <w:lang w:val="uk-UA"/>
              </w:rPr>
              <w:t>Письмова згода землекористувача, засвідчена нотаріально (у разі вилучення земельної ділянки)</w:t>
            </w:r>
            <w:r w:rsidRPr="00C95E95">
              <w:rPr>
                <w:rStyle w:val="FontStyle26"/>
                <w:sz w:val="23"/>
                <w:szCs w:val="23"/>
                <w:lang w:val="uk-UA"/>
              </w:rPr>
              <w:t>.</w:t>
            </w:r>
          </w:p>
          <w:p w:rsidR="003F49B8" w:rsidRPr="00F705F0" w:rsidRDefault="003F49B8" w:rsidP="00334E5B">
            <w:pPr>
              <w:jc w:val="both"/>
              <w:rPr>
                <w:sz w:val="23"/>
                <w:szCs w:val="23"/>
                <w:lang w:val="uk-UA"/>
              </w:rPr>
            </w:pPr>
            <w:r w:rsidRPr="00F705F0">
              <w:rPr>
                <w:sz w:val="23"/>
                <w:szCs w:val="23"/>
                <w:lang w:val="uk-UA"/>
              </w:rPr>
              <w:t>3. Документ, що посвідчує право власності на нерухоме майно (копія</w:t>
            </w:r>
            <w:r>
              <w:rPr>
                <w:sz w:val="23"/>
                <w:szCs w:val="23"/>
                <w:lang w:val="uk-UA"/>
              </w:rPr>
              <w:t xml:space="preserve"> свідоцтва про право власності або </w:t>
            </w:r>
            <w:proofErr w:type="spellStart"/>
            <w:r>
              <w:rPr>
                <w:sz w:val="23"/>
                <w:szCs w:val="23"/>
                <w:lang w:val="uk-UA"/>
              </w:rPr>
              <w:t>витяга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про реєстрацію</w:t>
            </w:r>
            <w:r w:rsidRPr="00F705F0">
              <w:rPr>
                <w:sz w:val="23"/>
                <w:szCs w:val="23"/>
                <w:lang w:val="uk-UA"/>
              </w:rPr>
              <w:t>)</w:t>
            </w:r>
            <w:r>
              <w:rPr>
                <w:sz w:val="23"/>
                <w:szCs w:val="23"/>
                <w:lang w:val="uk-UA"/>
              </w:rPr>
              <w:t>, у разі розташування майна на земельній ділянці.</w:t>
            </w:r>
          </w:p>
          <w:p w:rsidR="003F49B8" w:rsidRPr="00F705F0" w:rsidRDefault="003F49B8" w:rsidP="00334E5B">
            <w:pPr>
              <w:rPr>
                <w:sz w:val="23"/>
                <w:szCs w:val="23"/>
                <w:lang w:val="uk-UA"/>
              </w:rPr>
            </w:pPr>
            <w:r w:rsidRPr="00F705F0">
              <w:rPr>
                <w:sz w:val="23"/>
                <w:szCs w:val="23"/>
                <w:lang w:val="uk-UA"/>
              </w:rPr>
              <w:t>4. Для ведення садівництва: довідка голови садівничого товариства; членська книжка (копії</w:t>
            </w:r>
            <w:r>
              <w:rPr>
                <w:sz w:val="23"/>
                <w:szCs w:val="23"/>
                <w:lang w:val="uk-UA"/>
              </w:rPr>
              <w:t>), у разі якщо земельна ділянка надається із земель що перебувають у користуванні товариства.</w:t>
            </w:r>
          </w:p>
          <w:p w:rsidR="003F49B8" w:rsidRPr="00F705F0" w:rsidRDefault="003F49B8" w:rsidP="00334E5B">
            <w:pPr>
              <w:jc w:val="both"/>
              <w:rPr>
                <w:sz w:val="23"/>
                <w:szCs w:val="23"/>
                <w:lang w:val="uk-UA"/>
              </w:rPr>
            </w:pPr>
            <w:r w:rsidRPr="00F705F0">
              <w:rPr>
                <w:sz w:val="23"/>
                <w:szCs w:val="23"/>
                <w:lang w:val="uk-UA"/>
              </w:rPr>
              <w:t xml:space="preserve">5. Для будівництва індивідуальних гаражів: довідка голови </w:t>
            </w:r>
            <w:proofErr w:type="spellStart"/>
            <w:r w:rsidRPr="00F705F0">
              <w:rPr>
                <w:sz w:val="23"/>
                <w:szCs w:val="23"/>
                <w:lang w:val="uk-UA"/>
              </w:rPr>
              <w:t>автогаражного</w:t>
            </w:r>
            <w:proofErr w:type="spellEnd"/>
            <w:r w:rsidRPr="00F705F0">
              <w:rPr>
                <w:sz w:val="23"/>
                <w:szCs w:val="23"/>
                <w:lang w:val="uk-UA"/>
              </w:rPr>
              <w:t xml:space="preserve"> товариства; членська книжка (копії)</w:t>
            </w:r>
            <w:r>
              <w:rPr>
                <w:sz w:val="23"/>
                <w:szCs w:val="23"/>
                <w:lang w:val="uk-UA"/>
              </w:rPr>
              <w:t xml:space="preserve">, у разі якщо земельна ділянка надається із земель що перебувають у користуванні </w:t>
            </w:r>
            <w:proofErr w:type="spellStart"/>
            <w:r>
              <w:rPr>
                <w:sz w:val="23"/>
                <w:szCs w:val="23"/>
                <w:lang w:val="uk-UA"/>
              </w:rPr>
              <w:t>автогаражних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товариств</w:t>
            </w:r>
            <w:r w:rsidRPr="00F705F0">
              <w:rPr>
                <w:sz w:val="23"/>
                <w:szCs w:val="23"/>
                <w:lang w:val="uk-UA"/>
              </w:rPr>
              <w:t>.</w:t>
            </w:r>
          </w:p>
          <w:p w:rsidR="003F49B8" w:rsidRDefault="003F49B8" w:rsidP="00334E5B">
            <w:pPr>
              <w:jc w:val="both"/>
              <w:rPr>
                <w:rStyle w:val="FontStyle26"/>
                <w:sz w:val="23"/>
                <w:szCs w:val="23"/>
                <w:lang w:val="uk-UA"/>
              </w:rPr>
            </w:pPr>
            <w:r w:rsidRPr="00F705F0">
              <w:rPr>
                <w:sz w:val="23"/>
                <w:szCs w:val="23"/>
                <w:lang w:val="uk-UA"/>
              </w:rPr>
              <w:t>6. Викопіювання із кадастрової карти (плану), або інший графічний матеріал на якому зазначено місце розташування земельної ділянки.</w:t>
            </w:r>
            <w:r w:rsidRPr="00C95E95">
              <w:rPr>
                <w:rStyle w:val="FontStyle26"/>
                <w:sz w:val="23"/>
                <w:szCs w:val="23"/>
                <w:lang w:val="uk-UA"/>
              </w:rPr>
              <w:t xml:space="preserve"> </w:t>
            </w:r>
          </w:p>
          <w:p w:rsidR="003F49B8" w:rsidRDefault="003F49B8" w:rsidP="00334E5B">
            <w:pPr>
              <w:jc w:val="both"/>
              <w:rPr>
                <w:rStyle w:val="FontStyle26"/>
                <w:sz w:val="23"/>
                <w:szCs w:val="23"/>
                <w:lang w:val="uk-UA"/>
              </w:rPr>
            </w:pPr>
            <w:r>
              <w:rPr>
                <w:rStyle w:val="FontStyle26"/>
                <w:sz w:val="23"/>
                <w:szCs w:val="23"/>
                <w:lang w:val="uk-UA"/>
              </w:rPr>
              <w:t>7. Графічні матеріали із зазначенням орієнтовного місця розташування та площі земельної ділянки, яку передбачається сформувати з метою встановлення земельного сервітуту (у разі необхідності формування земельної ділянки комунальної власності з метою встановлення земельного сервітуту).</w:t>
            </w:r>
          </w:p>
          <w:p w:rsidR="003F49B8" w:rsidRDefault="003F49B8" w:rsidP="00334E5B">
            <w:pPr>
              <w:jc w:val="both"/>
              <w:rPr>
                <w:rStyle w:val="FontStyle26"/>
                <w:sz w:val="23"/>
                <w:szCs w:val="23"/>
                <w:lang w:val="uk-UA"/>
              </w:rPr>
            </w:pPr>
            <w:r>
              <w:rPr>
                <w:lang w:val="uk-UA"/>
              </w:rPr>
              <w:t xml:space="preserve">8. </w:t>
            </w:r>
            <w:r w:rsidRPr="00CB00EF">
              <w:rPr>
                <w:color w:val="000000"/>
                <w:sz w:val="23"/>
                <w:szCs w:val="23"/>
              </w:rPr>
              <w:t xml:space="preserve">Документ, </w:t>
            </w:r>
            <w:proofErr w:type="spellStart"/>
            <w:r w:rsidRPr="00CB00EF">
              <w:rPr>
                <w:color w:val="000000"/>
                <w:sz w:val="23"/>
                <w:szCs w:val="23"/>
              </w:rPr>
              <w:t>який</w:t>
            </w:r>
            <w:proofErr w:type="spellEnd"/>
            <w:r w:rsidRPr="00CB00E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B00EF">
              <w:rPr>
                <w:color w:val="000000"/>
                <w:sz w:val="23"/>
                <w:szCs w:val="23"/>
              </w:rPr>
              <w:t>підтверджує</w:t>
            </w:r>
            <w:proofErr w:type="spellEnd"/>
            <w:r w:rsidRPr="00CB00E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B00EF">
              <w:rPr>
                <w:color w:val="000000"/>
                <w:sz w:val="23"/>
                <w:szCs w:val="23"/>
              </w:rPr>
              <w:t>повноваження</w:t>
            </w:r>
            <w:proofErr w:type="spellEnd"/>
            <w:r w:rsidRPr="00CB00E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B00EF">
              <w:rPr>
                <w:color w:val="000000"/>
                <w:sz w:val="23"/>
                <w:szCs w:val="23"/>
              </w:rPr>
              <w:t>діяти</w:t>
            </w:r>
            <w:proofErr w:type="spellEnd"/>
            <w:r w:rsidRPr="00CB00E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B00EF">
              <w:rPr>
                <w:color w:val="000000"/>
                <w:sz w:val="23"/>
                <w:szCs w:val="23"/>
              </w:rPr>
              <w:t>від</w:t>
            </w:r>
            <w:proofErr w:type="spellEnd"/>
            <w:r w:rsidRPr="00CB00E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B00EF">
              <w:rPr>
                <w:color w:val="000000"/>
                <w:sz w:val="23"/>
                <w:szCs w:val="23"/>
              </w:rPr>
              <w:t>імені</w:t>
            </w:r>
            <w:proofErr w:type="spellEnd"/>
            <w:r w:rsidRPr="00CB00EF">
              <w:rPr>
                <w:color w:val="000000"/>
                <w:sz w:val="23"/>
                <w:szCs w:val="23"/>
              </w:rPr>
              <w:t xml:space="preserve"> особи та </w:t>
            </w:r>
            <w:proofErr w:type="spellStart"/>
            <w:r w:rsidRPr="00CB00EF">
              <w:rPr>
                <w:color w:val="000000"/>
                <w:sz w:val="23"/>
                <w:szCs w:val="23"/>
              </w:rPr>
              <w:t>копія</w:t>
            </w:r>
            <w:proofErr w:type="spellEnd"/>
            <w:r w:rsidRPr="00CB00EF">
              <w:rPr>
                <w:color w:val="000000"/>
                <w:sz w:val="23"/>
                <w:szCs w:val="23"/>
              </w:rPr>
              <w:t xml:space="preserve"> документу, </w:t>
            </w:r>
            <w:proofErr w:type="spellStart"/>
            <w:r w:rsidRPr="00CB00EF">
              <w:rPr>
                <w:color w:val="000000"/>
                <w:sz w:val="23"/>
                <w:szCs w:val="23"/>
              </w:rPr>
              <w:t>що</w:t>
            </w:r>
            <w:proofErr w:type="spellEnd"/>
            <w:r w:rsidRPr="00CB00E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B00EF">
              <w:rPr>
                <w:color w:val="000000"/>
                <w:sz w:val="23"/>
                <w:szCs w:val="23"/>
              </w:rPr>
              <w:t>засвідчує</w:t>
            </w:r>
            <w:proofErr w:type="spellEnd"/>
            <w:r w:rsidRPr="00CB00E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B00EF">
              <w:rPr>
                <w:color w:val="000000"/>
                <w:sz w:val="23"/>
                <w:szCs w:val="23"/>
              </w:rPr>
              <w:t>уповноважену</w:t>
            </w:r>
            <w:proofErr w:type="spellEnd"/>
            <w:r w:rsidRPr="00CB00EF">
              <w:rPr>
                <w:color w:val="000000"/>
                <w:sz w:val="23"/>
                <w:szCs w:val="23"/>
              </w:rPr>
              <w:t xml:space="preserve"> особу (в </w:t>
            </w:r>
            <w:proofErr w:type="spellStart"/>
            <w:r w:rsidRPr="00CB00EF">
              <w:rPr>
                <w:color w:val="000000"/>
                <w:sz w:val="23"/>
                <w:szCs w:val="23"/>
              </w:rPr>
              <w:t>разі</w:t>
            </w:r>
            <w:proofErr w:type="spellEnd"/>
            <w:r w:rsidRPr="00CB00E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B00EF">
              <w:rPr>
                <w:color w:val="000000"/>
                <w:sz w:val="23"/>
                <w:szCs w:val="23"/>
              </w:rPr>
              <w:t>звернення</w:t>
            </w:r>
            <w:proofErr w:type="spellEnd"/>
            <w:r w:rsidRPr="00CB00E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B00EF">
              <w:rPr>
                <w:color w:val="000000"/>
                <w:sz w:val="23"/>
                <w:szCs w:val="23"/>
              </w:rPr>
              <w:t>уповноваженої</w:t>
            </w:r>
            <w:proofErr w:type="spellEnd"/>
            <w:r w:rsidRPr="00CB00EF">
              <w:rPr>
                <w:color w:val="000000"/>
                <w:sz w:val="23"/>
                <w:szCs w:val="23"/>
              </w:rPr>
              <w:t xml:space="preserve"> особи).</w:t>
            </w:r>
          </w:p>
          <w:p w:rsidR="003F49B8" w:rsidRDefault="003F49B8" w:rsidP="00334E5B">
            <w:pPr>
              <w:jc w:val="both"/>
              <w:rPr>
                <w:rStyle w:val="FontStyle26"/>
                <w:sz w:val="23"/>
                <w:szCs w:val="23"/>
                <w:lang w:val="uk-UA"/>
              </w:rPr>
            </w:pPr>
          </w:p>
          <w:p w:rsidR="003F49B8" w:rsidRPr="00EC4A7A" w:rsidRDefault="003F49B8" w:rsidP="00334E5B">
            <w:pPr>
              <w:jc w:val="both"/>
              <w:rPr>
                <w:lang w:val="uk-UA"/>
              </w:rPr>
            </w:pPr>
            <w:r w:rsidRPr="00B97680">
              <w:rPr>
                <w:rStyle w:val="FontStyle26"/>
                <w:sz w:val="20"/>
                <w:szCs w:val="20"/>
                <w:lang w:val="uk-UA"/>
              </w:rPr>
              <w:lastRenderedPageBreak/>
              <w:t>Послуга надається на земельні ділянки вільні від забудови та не зареєстровані в ДЗК, але які не підпадають під дію</w:t>
            </w:r>
            <w:r>
              <w:rPr>
                <w:rStyle w:val="FontStyle26"/>
                <w:sz w:val="20"/>
                <w:szCs w:val="20"/>
                <w:lang w:val="uk-UA"/>
              </w:rPr>
              <w:t xml:space="preserve"> п. 1</w:t>
            </w:r>
            <w:r w:rsidRPr="00B97680">
              <w:rPr>
                <w:rStyle w:val="FontStyle26"/>
                <w:sz w:val="20"/>
                <w:szCs w:val="20"/>
                <w:lang w:val="uk-UA"/>
              </w:rPr>
              <w:t xml:space="preserve"> ст. 134 Земельного кодексу України</w:t>
            </w:r>
            <w:r w:rsidR="0001319A">
              <w:rPr>
                <w:rStyle w:val="FontStyle26"/>
                <w:sz w:val="20"/>
                <w:szCs w:val="20"/>
                <w:lang w:val="uk-UA"/>
              </w:rPr>
              <w:t xml:space="preserve"> (окрім формування земельної ділянки з метою встановлення земельного сервітуту).</w:t>
            </w:r>
          </w:p>
        </w:tc>
      </w:tr>
      <w:tr w:rsidR="003F49B8" w:rsidRPr="00EC4A7A" w:rsidTr="0037235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lastRenderedPageBreak/>
              <w:t>10.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  <w:r w:rsidRPr="00C95E95">
              <w:rPr>
                <w:sz w:val="23"/>
                <w:szCs w:val="23"/>
                <w:lang w:val="uk-UA"/>
              </w:rPr>
              <w:t>Особисто або поштою.</w:t>
            </w:r>
          </w:p>
        </w:tc>
      </w:tr>
      <w:tr w:rsidR="003F49B8" w:rsidRPr="00EC4A7A" w:rsidTr="0037235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11.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C95E95" w:rsidRDefault="003F49B8" w:rsidP="00334E5B">
            <w:pPr>
              <w:jc w:val="both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Безоплатно </w:t>
            </w:r>
          </w:p>
        </w:tc>
      </w:tr>
      <w:tr w:rsidR="003F49B8" w:rsidRPr="00EC4A7A" w:rsidTr="00372354">
        <w:trPr>
          <w:trHeight w:val="383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right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</w:p>
        </w:tc>
        <w:tc>
          <w:tcPr>
            <w:tcW w:w="8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9B8" w:rsidRPr="00EC4A7A" w:rsidRDefault="003F49B8" w:rsidP="00334E5B">
            <w:pPr>
              <w:jc w:val="both"/>
              <w:rPr>
                <w:lang w:val="uk-UA"/>
              </w:rPr>
            </w:pPr>
            <w:r w:rsidRPr="00EC4A7A">
              <w:rPr>
                <w:b/>
                <w:lang w:val="uk-UA"/>
              </w:rPr>
              <w:t>У разі платності</w:t>
            </w:r>
            <w:r w:rsidRPr="00EC4A7A">
              <w:rPr>
                <w:lang w:val="uk-UA"/>
              </w:rPr>
              <w:t>:</w:t>
            </w:r>
          </w:p>
        </w:tc>
      </w:tr>
      <w:tr w:rsidR="003F49B8" w:rsidRPr="00EC4A7A" w:rsidTr="0037235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11.1.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F49B8" w:rsidRPr="00EC4A7A" w:rsidTr="0037235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11.2.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  <w:r>
              <w:rPr>
                <w:lang w:val="uk-UA"/>
              </w:rPr>
              <w:t>-</w:t>
            </w:r>
          </w:p>
        </w:tc>
      </w:tr>
      <w:tr w:rsidR="003F49B8" w:rsidRPr="00EC4A7A" w:rsidTr="0037235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11.3.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Розрахунковий рахунок для внесення плати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  <w:r>
              <w:rPr>
                <w:lang w:val="uk-UA"/>
              </w:rPr>
              <w:t>-</w:t>
            </w:r>
          </w:p>
        </w:tc>
      </w:tr>
      <w:tr w:rsidR="003F49B8" w:rsidRPr="00EC4A7A" w:rsidTr="0037235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12.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both"/>
              <w:rPr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Протягом місяця з дня одержання від суб’єкта господарювання відповідної заяви</w:t>
            </w:r>
          </w:p>
        </w:tc>
      </w:tr>
      <w:tr w:rsidR="003F49B8" w:rsidRPr="00372354" w:rsidTr="0037235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13.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C95E95" w:rsidRDefault="003F49B8" w:rsidP="00334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C95E95">
              <w:rPr>
                <w:color w:val="000000"/>
                <w:sz w:val="23"/>
                <w:szCs w:val="23"/>
                <w:lang w:val="uk-UA"/>
              </w:rPr>
              <w:t xml:space="preserve">- Неподання документів, необхідних для прийняття рішення; </w:t>
            </w:r>
            <w:r w:rsidRPr="00C95E95">
              <w:rPr>
                <w:color w:val="000000"/>
                <w:sz w:val="23"/>
                <w:szCs w:val="23"/>
                <w:lang w:val="uk-UA"/>
              </w:rPr>
              <w:br/>
            </w:r>
            <w:bookmarkStart w:id="0" w:name="o998"/>
            <w:bookmarkEnd w:id="0"/>
            <w:r w:rsidRPr="00C95E95">
              <w:rPr>
                <w:color w:val="000000"/>
                <w:sz w:val="23"/>
                <w:szCs w:val="23"/>
                <w:lang w:val="uk-UA"/>
              </w:rPr>
              <w:t>- Виявлення недостовірних відомостей у поданих документах;</w:t>
            </w:r>
          </w:p>
          <w:p w:rsidR="003F49B8" w:rsidRPr="00C95E95" w:rsidRDefault="003F49B8" w:rsidP="00334E5B">
            <w:pPr>
              <w:jc w:val="both"/>
              <w:rPr>
                <w:sz w:val="23"/>
                <w:szCs w:val="23"/>
                <w:lang w:val="uk-UA"/>
              </w:rPr>
            </w:pPr>
            <w:bookmarkStart w:id="1" w:name="o999"/>
            <w:bookmarkEnd w:id="1"/>
            <w:r w:rsidRPr="00C95E95">
              <w:rPr>
                <w:color w:val="000000"/>
                <w:sz w:val="23"/>
                <w:szCs w:val="23"/>
                <w:lang w:val="uk-UA"/>
              </w:rPr>
              <w:t xml:space="preserve">- </w:t>
            </w:r>
            <w:r w:rsidRPr="00F705F0">
              <w:rPr>
                <w:sz w:val="23"/>
                <w:szCs w:val="23"/>
                <w:shd w:val="clear" w:color="auto" w:fill="FFFFFF"/>
                <w:lang w:val="uk-UA"/>
              </w:rPr>
              <w:t>Невідповідність місця розташування об'єкта вимогам законів, прийнятих відповідно до них нормативно-правових актів, генеральних планів населених пунктів та іншої містобудівної документації, схем землеустрою і техніко-економічних обґрунтувань використання та охорони земель адміністративно-територіальних одиниць, проектів землеустрою щодо впорядкування територій населених пунктів, затверджених у встановленому законом порядку.</w:t>
            </w:r>
            <w:r w:rsidRPr="00C95E95">
              <w:rPr>
                <w:color w:val="000000"/>
                <w:sz w:val="23"/>
                <w:szCs w:val="23"/>
                <w:lang w:val="uk-UA"/>
              </w:rPr>
              <w:t>;</w:t>
            </w:r>
            <w:bookmarkStart w:id="2" w:name="o1000"/>
            <w:bookmarkEnd w:id="2"/>
          </w:p>
        </w:tc>
      </w:tr>
      <w:tr w:rsidR="003F49B8" w:rsidRPr="00372354" w:rsidTr="0037235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14.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72354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  <w:r w:rsidRPr="00C95E95">
              <w:rPr>
                <w:sz w:val="23"/>
                <w:szCs w:val="23"/>
                <w:lang w:val="uk-UA"/>
              </w:rPr>
              <w:t xml:space="preserve">Отримання рішення </w:t>
            </w:r>
            <w:r w:rsidR="00372354">
              <w:rPr>
                <w:sz w:val="23"/>
                <w:szCs w:val="23"/>
                <w:lang w:val="uk-UA"/>
              </w:rPr>
              <w:t>Прилуцької</w:t>
            </w:r>
            <w:r w:rsidRPr="00C95E95">
              <w:rPr>
                <w:sz w:val="23"/>
                <w:szCs w:val="23"/>
                <w:lang w:val="uk-UA"/>
              </w:rPr>
              <w:t xml:space="preserve"> міської ради (витягу із рішення)</w:t>
            </w:r>
          </w:p>
        </w:tc>
      </w:tr>
      <w:tr w:rsidR="003F49B8" w:rsidRPr="00EC4A7A" w:rsidTr="00372354">
        <w:trPr>
          <w:trHeight w:val="7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15.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  <w:r>
              <w:rPr>
                <w:lang w:val="uk-UA"/>
              </w:rPr>
              <w:t>Особисто</w:t>
            </w:r>
          </w:p>
        </w:tc>
      </w:tr>
      <w:tr w:rsidR="003F49B8" w:rsidRPr="00EC4A7A" w:rsidTr="00372354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16.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Примітка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B8" w:rsidRPr="00EC4A7A" w:rsidRDefault="003F49B8" w:rsidP="00334E5B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</w:p>
        </w:tc>
      </w:tr>
    </w:tbl>
    <w:p w:rsidR="003F49B8" w:rsidRDefault="003F49B8" w:rsidP="003F49B8">
      <w:pPr>
        <w:pStyle w:val="Default"/>
        <w:rPr>
          <w:bCs/>
          <w:sz w:val="28"/>
          <w:szCs w:val="28"/>
          <w:lang w:val="uk-UA"/>
        </w:rPr>
      </w:pPr>
    </w:p>
    <w:p w:rsidR="00917BC3" w:rsidRPr="003F49B8" w:rsidRDefault="00917BC3" w:rsidP="003F49B8">
      <w:pPr>
        <w:tabs>
          <w:tab w:val="left" w:pos="4155"/>
        </w:tabs>
        <w:rPr>
          <w:lang w:val="uk-UA"/>
        </w:rPr>
      </w:pPr>
      <w:bookmarkStart w:id="3" w:name="_GoBack"/>
      <w:bookmarkEnd w:id="3"/>
    </w:p>
    <w:sectPr w:rsidR="00917BC3" w:rsidRPr="003F49B8" w:rsidSect="001531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FD"/>
    <w:rsid w:val="0001319A"/>
    <w:rsid w:val="00151FB2"/>
    <w:rsid w:val="001531C5"/>
    <w:rsid w:val="00372354"/>
    <w:rsid w:val="003905DC"/>
    <w:rsid w:val="003F49B8"/>
    <w:rsid w:val="003F7D65"/>
    <w:rsid w:val="00917BC3"/>
    <w:rsid w:val="0092540A"/>
    <w:rsid w:val="009E1F9F"/>
    <w:rsid w:val="00CB00EF"/>
    <w:rsid w:val="00E96BFD"/>
    <w:rsid w:val="00F6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AEBF"/>
  <w15:chartTrackingRefBased/>
  <w15:docId w15:val="{26297155-4F33-49AB-9F8D-8E6B7C52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4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3">
    <w:name w:val="Hyperlink"/>
    <w:rsid w:val="003F49B8"/>
    <w:rPr>
      <w:color w:val="0000FF"/>
      <w:u w:val="single"/>
    </w:rPr>
  </w:style>
  <w:style w:type="character" w:customStyle="1" w:styleId="FontStyle26">
    <w:name w:val="Font Style26"/>
    <w:rsid w:val="003F49B8"/>
    <w:rPr>
      <w:rFonts w:ascii="Times New Roman" w:hAnsi="Times New Roman" w:cs="Times New Roman"/>
      <w:color w:val="000000"/>
      <w:sz w:val="14"/>
      <w:szCs w:val="14"/>
    </w:rPr>
  </w:style>
  <w:style w:type="paragraph" w:styleId="a4">
    <w:name w:val="No Spacing"/>
    <w:uiPriority w:val="1"/>
    <w:qFormat/>
    <w:rsid w:val="0037235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37235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723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37235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235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nap-priluki.cg.gov.ua" TargetMode="External"/><Relationship Id="rId4" Type="http://schemas.openxmlformats.org/officeDocument/2006/relationships/hyperlink" Target="mailto:cnapprilyk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3879</Words>
  <Characters>2212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Андрющенко Єлізавета Андріївна</dc:creator>
  <cp:keywords/>
  <dc:description/>
  <cp:lastModifiedBy>PROTG889_USER04</cp:lastModifiedBy>
  <cp:revision>12</cp:revision>
  <cp:lastPrinted>2025-04-07T11:44:00Z</cp:lastPrinted>
  <dcterms:created xsi:type="dcterms:W3CDTF">2023-02-03T08:47:00Z</dcterms:created>
  <dcterms:modified xsi:type="dcterms:W3CDTF">2025-04-07T11:44:00Z</dcterms:modified>
</cp:coreProperties>
</file>